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1"/>
        <w:gridCol w:w="149"/>
        <w:gridCol w:w="198"/>
        <w:gridCol w:w="311"/>
        <w:gridCol w:w="1039"/>
        <w:gridCol w:w="2977"/>
        <w:tblGridChange w:id="0">
          <w:tblGrid>
            <w:gridCol w:w="571"/>
            <w:gridCol w:w="149"/>
            <w:gridCol w:w="198"/>
            <w:gridCol w:w="311"/>
            <w:gridCol w:w="1039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Министру здравоохранения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(регион)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министра)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министерства)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законного представителя)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 интересах сына / дочери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ребенка)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«     »             г.р.,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ребенка)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ребенка-инвалида), проживающего/ей по адресу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7"/>
        <w:gridCol w:w="1565"/>
        <w:gridCol w:w="3969"/>
        <w:gridCol w:w="283"/>
        <w:gridCol w:w="2647"/>
        <w:gridCol w:w="47"/>
        <w:gridCol w:w="238"/>
        <w:gridCol w:w="7"/>
        <w:tblGridChange w:id="0">
          <w:tblGrid>
            <w:gridCol w:w="987"/>
            <w:gridCol w:w="1565"/>
            <w:gridCol w:w="3969"/>
            <w:gridCol w:w="283"/>
            <w:gridCol w:w="2647"/>
            <w:gridCol w:w="47"/>
            <w:gridCol w:w="238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родителя)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являюсь отцом/матерью ребенка-инвалида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 р.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ребенка)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ребенка)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Мой (моя) сын (дочь)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(страдает комплексом тяжелых заболеваний, 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нуждается в оказании паллиативной медицинской помощи.</w:t>
            </w:r>
          </w:p>
        </w:tc>
      </w:tr>
    </w:tbl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98"/>
        <w:gridCol w:w="283"/>
        <w:tblGridChange w:id="0">
          <w:tblGrid>
            <w:gridCol w:w="9498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моему ребенку необходимо применение на дому медицинских изделий, что подтверждено: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 09.07.2025 № 398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Необходимые моему ребенку медицинские изделия в данном перечне присутствуют. В поликлинике по месту жительства мне не предоставили информацию о том, какое медицинское учреждение их предоставит.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Вас проинформировать меня, какая медицинская организация предоставит моему ребенку для использования на дому медицинские изделия, предназначенные для поддержания функций органов и систем организма человека, и принять меры для скорейшего обеспечения согласно прилагаемому списку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</w:tc>
      </w:tr>
    </w:tbl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необходимых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AS5Qs17sqyrtMtWEQmaH21/rw==">CgMxLjA4AHIhMU40WDF3MERlZU8tZVlPWEJFWUljcVNWelJFUlJlSmVS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